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7F" w:rsidRDefault="00D41B7F">
      <w:r>
        <w:t>Potencia del viento</w:t>
      </w:r>
    </w:p>
    <w:bookmarkStart w:id="0" w:name="_GoBack"/>
    <w:bookmarkEnd w:id="0"/>
    <w:p w:rsidR="000478DB" w:rsidRDefault="00D41B7F">
      <w:r>
        <w:fldChar w:fldCharType="begin"/>
      </w:r>
      <w:r>
        <w:instrText xml:space="preserve"> HYPERLINK "</w:instrText>
      </w:r>
      <w:r w:rsidRPr="00D41B7F">
        <w:instrText>http://www.monografias.com/trabajos82/aerogeneradores-generadores-electricidad-y-productores-agua/aerogeneradores-generadores-electricidad-y-productores-agua2.shtml</w:instrText>
      </w:r>
      <w:r>
        <w:instrText xml:space="preserve">" </w:instrText>
      </w:r>
      <w:r>
        <w:fldChar w:fldCharType="separate"/>
      </w:r>
      <w:r w:rsidRPr="00174D4F">
        <w:rPr>
          <w:rStyle w:val="Hipervnculo"/>
        </w:rPr>
        <w:t>http://www.monografias.com/trabajos82/aerogeneradores-generadores-electricidad-y-productores-agua/aerogeneradores-generadores-electricidad-y-productores-agua2.shtml</w:t>
      </w:r>
      <w:r>
        <w:fldChar w:fldCharType="end"/>
      </w:r>
    </w:p>
    <w:p w:rsidR="00D41B7F" w:rsidRDefault="00D41B7F"/>
    <w:sectPr w:rsidR="00D41B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7F"/>
    <w:rsid w:val="000478DB"/>
    <w:rsid w:val="003A4BD2"/>
    <w:rsid w:val="00C51BAA"/>
    <w:rsid w:val="00D4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1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1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1</cp:revision>
  <dcterms:created xsi:type="dcterms:W3CDTF">2017-07-18T21:45:00Z</dcterms:created>
  <dcterms:modified xsi:type="dcterms:W3CDTF">2017-07-18T21:46:00Z</dcterms:modified>
</cp:coreProperties>
</file>