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79" w:rsidRDefault="00D40BBC">
      <w:pPr>
        <w:rPr>
          <w:b/>
        </w:rPr>
      </w:pPr>
      <w:r w:rsidRPr="00D40BBC">
        <w:rPr>
          <w:b/>
        </w:rPr>
        <w:t>Producción de energía eléctrica y calor a través de placas fotovoltaicas y térmicas</w:t>
      </w:r>
    </w:p>
    <w:p w:rsidR="00D40BBC" w:rsidRDefault="00581311">
      <w:pPr>
        <w:rPr>
          <w:b/>
        </w:rPr>
      </w:pPr>
      <w:hyperlink r:id="rId5" w:history="1">
        <w:r w:rsidR="00D40BBC" w:rsidRPr="00EE41DE">
          <w:rPr>
            <w:rStyle w:val="Hipervnculo"/>
            <w:b/>
          </w:rPr>
          <w:t>http://www.ujaen.es/investiga/solar/documentacion_pv_in_bloom/Seminarios%20PV%20in%20Bloom.%20Estimacion%20de%20la%20energia%20generada..pdf</w:t>
        </w:r>
      </w:hyperlink>
      <w:r w:rsidR="00D40BBC">
        <w:rPr>
          <w:b/>
        </w:rPr>
        <w:t xml:space="preserve"> </w:t>
      </w:r>
    </w:p>
    <w:p w:rsidR="00D40BBC" w:rsidRDefault="00581311">
      <w:pPr>
        <w:rPr>
          <w:b/>
        </w:rPr>
      </w:pPr>
      <w:hyperlink r:id="rId6" w:history="1">
        <w:r w:rsidR="00D40BBC" w:rsidRPr="00EE41DE">
          <w:rPr>
            <w:rStyle w:val="Hipervnculo"/>
            <w:b/>
          </w:rPr>
          <w:t>http://www.ujaen.es/investiga/solar/documentacion_pv_in_bloom/Seminarios%20PV%20in%20Bloom.%20Introduccion%20a%20los%20SFCR.pdf</w:t>
        </w:r>
      </w:hyperlink>
      <w:r w:rsidR="00D40BBC">
        <w:rPr>
          <w:b/>
        </w:rPr>
        <w:t xml:space="preserve"> </w:t>
      </w:r>
    </w:p>
    <w:p w:rsidR="00D40BBC" w:rsidRDefault="00D40BBC">
      <w:pPr>
        <w:rPr>
          <w:b/>
        </w:rPr>
      </w:pPr>
      <w:r>
        <w:rPr>
          <w:b/>
        </w:rPr>
        <w:t>Explican el funcionamiento y rendimiento de las placas solares</w:t>
      </w:r>
    </w:p>
    <w:p w:rsidR="007E303B" w:rsidRDefault="00581311">
      <w:pPr>
        <w:rPr>
          <w:b/>
        </w:rPr>
      </w:pPr>
      <w:hyperlink r:id="rId7" w:history="1">
        <w:r w:rsidR="00D40BBC" w:rsidRPr="00EE41DE">
          <w:rPr>
            <w:rStyle w:val="Hipervnculo"/>
            <w:b/>
          </w:rPr>
          <w:t>http://photovoltaic-software.com/pvgis.php</w:t>
        </w:r>
      </w:hyperlink>
      <w:r w:rsidR="00D40BBC">
        <w:rPr>
          <w:b/>
        </w:rPr>
        <w:t xml:space="preserve">  Determina por meses </w:t>
      </w:r>
      <w:r w:rsidR="007E303B">
        <w:rPr>
          <w:b/>
        </w:rPr>
        <w:t>la producción de energía eléctrica y a partir de la radiación también la térmica.</w:t>
      </w:r>
    </w:p>
    <w:p w:rsidR="007E303B" w:rsidRDefault="00581311">
      <w:pPr>
        <w:rPr>
          <w:b/>
        </w:rPr>
      </w:pPr>
      <w:hyperlink r:id="rId8" w:history="1">
        <w:r w:rsidR="007E303B" w:rsidRPr="00EE41DE">
          <w:rPr>
            <w:rStyle w:val="Hipervnculo"/>
            <w:b/>
          </w:rPr>
          <w:t>https://www.nersolar.es/blog/calculo-de-una-instalacion-solar-aislada/</w:t>
        </w:r>
      </w:hyperlink>
      <w:r w:rsidR="007E303B">
        <w:rPr>
          <w:b/>
        </w:rPr>
        <w:t xml:space="preserve">   Aplicación de la anterior.</w:t>
      </w:r>
    </w:p>
    <w:p w:rsidR="007E303B" w:rsidRDefault="00581311">
      <w:pPr>
        <w:rPr>
          <w:b/>
        </w:rPr>
      </w:pPr>
      <w:hyperlink r:id="rId9" w:history="1">
        <w:r w:rsidR="007E303B" w:rsidRPr="00EE41DE">
          <w:rPr>
            <w:rStyle w:val="Hipervnculo"/>
            <w:b/>
          </w:rPr>
          <w:t>http://www.solarweb.net/enlaces/cartografia-radiacion-solar/</w:t>
        </w:r>
      </w:hyperlink>
      <w:r w:rsidR="007E303B">
        <w:rPr>
          <w:b/>
        </w:rPr>
        <w:t xml:space="preserve">    Enlaces de aprovechamiento d energía solar.</w:t>
      </w:r>
    </w:p>
    <w:p w:rsidR="007E303B" w:rsidRDefault="007E303B">
      <w:pPr>
        <w:rPr>
          <w:b/>
        </w:rPr>
      </w:pPr>
      <w:r>
        <w:rPr>
          <w:b/>
        </w:rPr>
        <w:t xml:space="preserve">Bombas de calor </w:t>
      </w:r>
    </w:p>
    <w:p w:rsidR="00D40BBC" w:rsidRDefault="00581311">
      <w:pPr>
        <w:rPr>
          <w:b/>
        </w:rPr>
      </w:pPr>
      <w:hyperlink r:id="rId10" w:history="1">
        <w:r w:rsidR="007E303B" w:rsidRPr="00EE41DE">
          <w:rPr>
            <w:rStyle w:val="Hipervnculo"/>
            <w:b/>
          </w:rPr>
          <w:t>http://www.gasfriocalor.com/bombas-de-calor/mitsubishi</w:t>
        </w:r>
      </w:hyperlink>
      <w:r w:rsidR="007E303B">
        <w:rPr>
          <w:b/>
        </w:rPr>
        <w:t xml:space="preserve">  </w:t>
      </w:r>
    </w:p>
    <w:p w:rsidR="00D4269F" w:rsidRDefault="00581311">
      <w:pPr>
        <w:rPr>
          <w:b/>
        </w:rPr>
      </w:pPr>
      <w:hyperlink r:id="rId11" w:history="1">
        <w:r w:rsidR="00D4269F" w:rsidRPr="006B78B1">
          <w:rPr>
            <w:rStyle w:val="Hipervnculo"/>
            <w:b/>
          </w:rPr>
          <w:t>http://www.idae.es/uploads/documentos/documentos_09_Guia_tecnica_ahorro_y_recuperacion_de_energia_en_instalaciones_de_climatizacion_dd65072a.pdf</w:t>
        </w:r>
      </w:hyperlink>
    </w:p>
    <w:p w:rsidR="00D4269F" w:rsidRDefault="00D4269F">
      <w:pPr>
        <w:rPr>
          <w:b/>
        </w:rPr>
      </w:pPr>
      <w:r>
        <w:rPr>
          <w:b/>
        </w:rPr>
        <w:t>Recuperar energía en instalaciones de climatización</w:t>
      </w:r>
    </w:p>
    <w:p w:rsidR="00D4269F" w:rsidRDefault="00D4269F">
      <w:pPr>
        <w:rPr>
          <w:b/>
        </w:rPr>
      </w:pPr>
      <w:r w:rsidRPr="00D4269F">
        <w:rPr>
          <w:b/>
        </w:rPr>
        <w:t>ww.caib.es/conselleries/industria/dgener/user/portalenergia/pla_eficiencia_energetica/climatitzacio_1.es.html</w:t>
      </w:r>
    </w:p>
    <w:p w:rsidR="00D4269F" w:rsidRDefault="00592B8B">
      <w:pPr>
        <w:rPr>
          <w:b/>
        </w:rPr>
      </w:pPr>
      <w:hyperlink r:id="rId12" w:history="1">
        <w:r w:rsidRPr="006B78B1">
          <w:rPr>
            <w:rStyle w:val="Hipervnculo"/>
            <w:b/>
          </w:rPr>
          <w:t>http://www.caib.es/conselleries/industria/dgener/user/portalenergia/pla_eficiencia_energetica/produccioacs_1.es.html</w:t>
        </w:r>
      </w:hyperlink>
    </w:p>
    <w:p w:rsidR="00592B8B" w:rsidRDefault="00592B8B">
      <w:pPr>
        <w:rPr>
          <w:b/>
        </w:rPr>
      </w:pPr>
      <w:hyperlink r:id="rId13" w:history="1">
        <w:r w:rsidRPr="006B78B1">
          <w:rPr>
            <w:rStyle w:val="Hipervnculo"/>
            <w:b/>
          </w:rPr>
          <w:t>http://www.energylab.es/fotos/091119132541_JtbL.pdf</w:t>
        </w:r>
      </w:hyperlink>
    </w:p>
    <w:p w:rsidR="00D4269F" w:rsidRDefault="007F4DC8">
      <w:pPr>
        <w:rPr>
          <w:b/>
        </w:rPr>
      </w:pPr>
      <w:r>
        <w:rPr>
          <w:b/>
        </w:rPr>
        <w:t>Bombas de calor divulgación</w:t>
      </w:r>
    </w:p>
    <w:p w:rsidR="00AF1240" w:rsidRDefault="00AF1240">
      <w:pPr>
        <w:rPr>
          <w:b/>
        </w:rPr>
      </w:pPr>
      <w:hyperlink r:id="rId14" w:history="1">
        <w:r w:rsidRPr="006B78B1">
          <w:rPr>
            <w:rStyle w:val="Hipervnculo"/>
            <w:b/>
          </w:rPr>
          <w:t>http://todoproductividad.blogspot.com.es/2012/04/guia-de-calculo-del-rendimiento-de.html</w:t>
        </w:r>
      </w:hyperlink>
    </w:p>
    <w:p w:rsidR="00AF1240" w:rsidRPr="00D40BBC" w:rsidRDefault="00AF1240">
      <w:pPr>
        <w:rPr>
          <w:b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088BDDEB" wp14:editId="0479FBEA">
            <wp:extent cx="3651959" cy="3960000"/>
            <wp:effectExtent l="0" t="0" r="571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5459" r="50981"/>
                    <a:stretch/>
                  </pic:blipFill>
                  <pic:spPr bwMode="auto">
                    <a:xfrm>
                      <a:off x="0" y="0"/>
                      <a:ext cx="3651959" cy="39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F1240" w:rsidRPr="00D40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C"/>
    <w:rsid w:val="00581311"/>
    <w:rsid w:val="00592B8B"/>
    <w:rsid w:val="007E303B"/>
    <w:rsid w:val="007F4DC8"/>
    <w:rsid w:val="00AF1240"/>
    <w:rsid w:val="00D40BBC"/>
    <w:rsid w:val="00D4269F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0BB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269F"/>
    <w:rPr>
      <w:color w:val="800080" w:themeColor="followedHyperlink"/>
      <w:u w:val="single"/>
    </w:rPr>
  </w:style>
  <w:style w:type="character" w:customStyle="1" w:styleId="formula">
    <w:name w:val="formula"/>
    <w:basedOn w:val="Fuentedeprrafopredeter"/>
    <w:rsid w:val="00AF1240"/>
  </w:style>
  <w:style w:type="character" w:customStyle="1" w:styleId="apple-converted-space">
    <w:name w:val="apple-converted-space"/>
    <w:basedOn w:val="Fuentedeprrafopredeter"/>
    <w:rsid w:val="00AF1240"/>
  </w:style>
  <w:style w:type="paragraph" w:styleId="Textodeglobo">
    <w:name w:val="Balloon Text"/>
    <w:basedOn w:val="Normal"/>
    <w:link w:val="TextodegloboCar"/>
    <w:uiPriority w:val="99"/>
    <w:semiHidden/>
    <w:unhideWhenUsed/>
    <w:rsid w:val="00AF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0BB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269F"/>
    <w:rPr>
      <w:color w:val="800080" w:themeColor="followedHyperlink"/>
      <w:u w:val="single"/>
    </w:rPr>
  </w:style>
  <w:style w:type="character" w:customStyle="1" w:styleId="formula">
    <w:name w:val="formula"/>
    <w:basedOn w:val="Fuentedeprrafopredeter"/>
    <w:rsid w:val="00AF1240"/>
  </w:style>
  <w:style w:type="character" w:customStyle="1" w:styleId="apple-converted-space">
    <w:name w:val="apple-converted-space"/>
    <w:basedOn w:val="Fuentedeprrafopredeter"/>
    <w:rsid w:val="00AF1240"/>
  </w:style>
  <w:style w:type="paragraph" w:styleId="Textodeglobo">
    <w:name w:val="Balloon Text"/>
    <w:basedOn w:val="Normal"/>
    <w:link w:val="TextodegloboCar"/>
    <w:uiPriority w:val="99"/>
    <w:semiHidden/>
    <w:unhideWhenUsed/>
    <w:rsid w:val="00AF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solar.es/blog/calculo-de-una-instalacion-solar-aislada/" TargetMode="External"/><Relationship Id="rId13" Type="http://schemas.openxmlformats.org/officeDocument/2006/relationships/hyperlink" Target="http://www.energylab.es/fotos/091119132541_Jtb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voltaic-software.com/pvgis.php" TargetMode="External"/><Relationship Id="rId12" Type="http://schemas.openxmlformats.org/officeDocument/2006/relationships/hyperlink" Target="http://www.caib.es/conselleries/industria/dgener/user/portalenergia/pla_eficiencia_energetica/produccioacs_1.e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jaen.es/investiga/solar/documentacion_pv_in_bloom/Seminarios%20PV%20in%20Bloom.%20Introduccion%20a%20los%20SFCR.pdf" TargetMode="External"/><Relationship Id="rId11" Type="http://schemas.openxmlformats.org/officeDocument/2006/relationships/hyperlink" Target="http://www.idae.es/uploads/documentos/documentos_09_Guia_tecnica_ahorro_y_recuperacion_de_energia_en_instalaciones_de_climatizacion_dd65072a.pdf" TargetMode="External"/><Relationship Id="rId5" Type="http://schemas.openxmlformats.org/officeDocument/2006/relationships/hyperlink" Target="http://www.ujaen.es/investiga/solar/documentacion_pv_in_bloom/Seminarios%20PV%20in%20Bloom.%20Estimacion%20de%20la%20energia%20generada..pdf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gasfriocalor.com/bombas-de-calor/mitsubis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web.net/enlaces/cartografia-radiacion-solar/" TargetMode="External"/><Relationship Id="rId14" Type="http://schemas.openxmlformats.org/officeDocument/2006/relationships/hyperlink" Target="http://todoproductividad.blogspot.com.es/2012/04/guia-de-calculo-del-rendimiento-d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3</cp:revision>
  <dcterms:created xsi:type="dcterms:W3CDTF">2017-01-12T15:56:00Z</dcterms:created>
  <dcterms:modified xsi:type="dcterms:W3CDTF">2017-01-12T19:50:00Z</dcterms:modified>
</cp:coreProperties>
</file>